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862CD" w14:textId="77777777" w:rsidR="00357B27" w:rsidRPr="00406A9D" w:rsidRDefault="00357B27" w:rsidP="00357B27">
      <w:pPr>
        <w:rPr>
          <w:rFonts w:ascii="Georgia" w:hAnsi="Georgia"/>
        </w:rPr>
      </w:pPr>
      <w:bookmarkStart w:id="0" w:name="_GoBack"/>
      <w:bookmarkEnd w:id="0"/>
      <w:r w:rsidRPr="00406A9D">
        <w:rPr>
          <w:rFonts w:ascii="Georgia" w:hAnsi="Georgia"/>
        </w:rPr>
        <w:t>Participation in SSSS as a self-payer</w:t>
      </w:r>
    </w:p>
    <w:p w14:paraId="77432A23" w14:textId="77777777" w:rsidR="00357B27" w:rsidRPr="00406A9D" w:rsidRDefault="00357B27" w:rsidP="00357B27">
      <w:pPr>
        <w:rPr>
          <w:rFonts w:ascii="Georgia" w:hAnsi="Georgia"/>
        </w:rPr>
      </w:pPr>
    </w:p>
    <w:p w14:paraId="32FF68EF" w14:textId="213D6DD1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>Those interested can apply for admission to the SSSS courses as self-payers who will cover all the relevant expenses themselves</w:t>
      </w:r>
      <w:r w:rsidR="00406A9D" w:rsidRPr="00406A9D">
        <w:rPr>
          <w:rFonts w:ascii="Georgia" w:hAnsi="Georgia"/>
        </w:rPr>
        <w:t xml:space="preserve">. </w:t>
      </w:r>
    </w:p>
    <w:p w14:paraId="7A054CBB" w14:textId="039CA34E" w:rsidR="00357B27" w:rsidRPr="00406A9D" w:rsidRDefault="00357B27" w:rsidP="00357B27">
      <w:pPr>
        <w:rPr>
          <w:rFonts w:ascii="Georgia" w:hAnsi="Georgia"/>
        </w:rPr>
      </w:pPr>
      <w:r w:rsidRPr="00406A9D">
        <w:rPr>
          <w:rFonts w:ascii="Georgia" w:hAnsi="Georgia"/>
        </w:rPr>
        <w:t xml:space="preserve">Courses dates and more details on the Summer </w:t>
      </w:r>
      <w:r w:rsidR="004C2DCE" w:rsidRPr="00406A9D">
        <w:rPr>
          <w:rFonts w:ascii="Georgia" w:hAnsi="Georgia"/>
        </w:rPr>
        <w:t>Schools of Slavonic Studies 2023</w:t>
      </w:r>
      <w:r w:rsidRPr="00406A9D">
        <w:rPr>
          <w:rFonts w:ascii="Georgia" w:hAnsi="Georgia"/>
        </w:rPr>
        <w:t>:</w:t>
      </w:r>
    </w:p>
    <w:p w14:paraId="77DD7004" w14:textId="051F532D" w:rsidR="00357B27" w:rsidRPr="00406A9D" w:rsidRDefault="00357B27">
      <w:pPr>
        <w:rPr>
          <w:rFonts w:ascii="Georgia" w:hAnsi="Georgia"/>
        </w:rPr>
      </w:pPr>
    </w:p>
    <w:p w14:paraId="2B0A9CA2" w14:textId="77777777" w:rsidR="00357B27" w:rsidRPr="00406A9D" w:rsidRDefault="00357B27">
      <w:pPr>
        <w:rPr>
          <w:rFonts w:ascii="Georgia" w:hAnsi="Georgia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7446"/>
      </w:tblGrid>
      <w:tr w:rsidR="00FD743D" w:rsidRPr="00406A9D" w14:paraId="305EDB14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19ECE6C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hAnsi="Georgia" w:cs="Times New Roman"/>
                <w:b/>
                <w:lang w:val="en-US"/>
              </w:rPr>
              <w:t xml:space="preserve">Poděbrady: </w:t>
            </w: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Institute for language and preparatory studies of Charles University</w:t>
            </w:r>
          </w:p>
        </w:tc>
      </w:tr>
      <w:tr w:rsidR="00FD743D" w:rsidRPr="00406A9D" w14:paraId="13C5E1CF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07663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E9C8B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3 – 28 July 2023</w:t>
            </w:r>
          </w:p>
        </w:tc>
      </w:tr>
      <w:tr w:rsidR="00FD743D" w:rsidRPr="00406A9D" w14:paraId="7A08A15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74870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66E218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Jiřího náměstí 1/8</w:t>
            </w:r>
          </w:p>
        </w:tc>
      </w:tr>
      <w:tr w:rsidR="00FD743D" w:rsidRPr="00406A9D" w14:paraId="3823DE3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8225F1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9A7097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290 01 Poděbrady</w:t>
            </w:r>
          </w:p>
        </w:tc>
      </w:tr>
      <w:tr w:rsidR="00FD743D" w:rsidRPr="00406A9D" w14:paraId="02EF199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310F41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7015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+420 733 159 866</w:t>
            </w:r>
          </w:p>
        </w:tc>
      </w:tr>
      <w:tr w:rsidR="00FD743D" w:rsidRPr="00406A9D" w14:paraId="273337B0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B5D38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F7FDC4C" w14:textId="77777777" w:rsidR="00FD743D" w:rsidRPr="00406A9D" w:rsidRDefault="007A629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7" w:history="1">
              <w:r w:rsidR="00FD743D" w:rsidRPr="00406A9D">
                <w:rPr>
                  <w:rStyle w:val="-"/>
                  <w:rFonts w:ascii="Georgia" w:hAnsi="Georgia"/>
                </w:rPr>
                <w:t>Summer School of Slavonic Studies - Charles University - Institute for Language and Preparatory Studies - ILPS CU (cuni.cz)</w:t>
              </w:r>
            </w:hyperlink>
          </w:p>
        </w:tc>
      </w:tr>
      <w:tr w:rsidR="00FD743D" w:rsidRPr="00406A9D" w14:paraId="66A99664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72EC19E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bookmarkStart w:id="1" w:name="_Hlk94681299"/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Brno: Masaryk University, Faculty of Arts, Department of Czech for Foreigners</w:t>
            </w:r>
          </w:p>
        </w:tc>
      </w:tr>
      <w:tr w:rsidR="00FD743D" w:rsidRPr="00406A9D" w14:paraId="437FDA9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FB697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209229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22 July – 19 August 2023</w:t>
            </w:r>
          </w:p>
        </w:tc>
      </w:tr>
      <w:tr w:rsidR="00FD743D" w:rsidRPr="00406A9D" w14:paraId="7384AE3D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AF1720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BB03F9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A. Nováka 1</w:t>
            </w:r>
          </w:p>
        </w:tc>
      </w:tr>
      <w:tr w:rsidR="00FD743D" w:rsidRPr="00406A9D" w14:paraId="6C23C9EB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41D5C5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56B30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602 00 Brno</w:t>
            </w:r>
          </w:p>
        </w:tc>
      </w:tr>
      <w:tr w:rsidR="00FD743D" w:rsidRPr="00406A9D" w14:paraId="64216BE8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63695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D68AF7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+420 549 495 970</w:t>
            </w:r>
          </w:p>
        </w:tc>
      </w:tr>
      <w:bookmarkEnd w:id="1"/>
      <w:tr w:rsidR="00FD743D" w:rsidRPr="00406A9D" w14:paraId="5DC0BFE1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59C4A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30B9AA23" w14:textId="77777777" w:rsidR="00FD743D" w:rsidRPr="00406A9D" w:rsidRDefault="007A629D" w:rsidP="009D77CC">
            <w:pPr>
              <w:rPr>
                <w:rFonts w:ascii="Georgia" w:hAnsi="Georgia"/>
                <w:lang w:val="en-US"/>
              </w:rPr>
            </w:pPr>
            <w:hyperlink r:id="rId8" w:history="1">
              <w:r w:rsidR="00FD743D" w:rsidRPr="00406A9D">
                <w:rPr>
                  <w:rStyle w:val="-"/>
                  <w:rFonts w:ascii="Georgia" w:hAnsi="Georgia"/>
                </w:rPr>
                <w:t>Summer School of Slavonic (Czech) Studies | Department of Czech for Foreigners (muni.cz)</w:t>
              </w:r>
            </w:hyperlink>
          </w:p>
        </w:tc>
      </w:tr>
      <w:tr w:rsidR="00FD743D" w:rsidRPr="00406A9D" w14:paraId="4FA1BB4A" w14:textId="77777777" w:rsidTr="009D77CC">
        <w:trPr>
          <w:trHeight w:val="324"/>
        </w:trPr>
        <w:tc>
          <w:tcPr>
            <w:tcW w:w="0" w:type="auto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68DF94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Prague: Charles University, Faculty of Arts</w:t>
            </w:r>
          </w:p>
        </w:tc>
      </w:tr>
      <w:tr w:rsidR="00FD743D" w:rsidRPr="00406A9D" w14:paraId="35B587C6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9AE83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3CA5F43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20 July - 17 August 2023</w:t>
            </w:r>
          </w:p>
        </w:tc>
      </w:tr>
      <w:tr w:rsidR="00FD743D" w:rsidRPr="00406A9D" w14:paraId="45774B7C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026894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6D34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nám. Jana Palacha 2</w:t>
            </w:r>
          </w:p>
        </w:tc>
      </w:tr>
      <w:tr w:rsidR="00FD743D" w:rsidRPr="00406A9D" w14:paraId="465484BD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C97A32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05BA1A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116 38 Prague 1</w:t>
            </w:r>
          </w:p>
        </w:tc>
      </w:tr>
      <w:tr w:rsidR="00FD743D" w:rsidRPr="00406A9D" w14:paraId="4BA5448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752C0A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274C4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+420 221 619 262</w:t>
            </w:r>
          </w:p>
        </w:tc>
      </w:tr>
      <w:tr w:rsidR="00FD743D" w:rsidRPr="00406A9D" w14:paraId="292D4B1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31D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0FC8E607" w14:textId="77777777" w:rsidR="00FD743D" w:rsidRPr="00406A9D" w:rsidRDefault="007A629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9" w:history="1">
              <w:r w:rsidR="00FD743D" w:rsidRPr="00406A9D">
                <w:rPr>
                  <w:rStyle w:val="-"/>
                  <w:rFonts w:ascii="Georgia" w:hAnsi="Georgia"/>
                  <w:lang w:val="en-US"/>
                </w:rPr>
                <w:t>http://lsss.ff.cuni.cz/en/</w:t>
              </w:r>
            </w:hyperlink>
            <w:r w:rsidR="00FD743D" w:rsidRPr="00406A9D">
              <w:rPr>
                <w:rFonts w:ascii="Georgia" w:hAnsi="Georgia"/>
                <w:u w:val="single"/>
                <w:lang w:val="en-US"/>
              </w:rPr>
              <w:t xml:space="preserve"> </w:t>
            </w:r>
          </w:p>
        </w:tc>
      </w:tr>
      <w:tr w:rsidR="00FD743D" w:rsidRPr="00406A9D" w14:paraId="1F015E11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49A6CC8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Olomouc: Faculty of Arts of Palacký University Olomouc</w:t>
            </w:r>
          </w:p>
        </w:tc>
      </w:tr>
      <w:tr w:rsidR="00FD743D" w:rsidRPr="00406A9D" w14:paraId="066AAA4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8271C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bookmarkStart w:id="2" w:name="_Hlk94681388"/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154346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15 July – 13 August 2023</w:t>
            </w:r>
          </w:p>
        </w:tc>
      </w:tr>
      <w:tr w:rsidR="00FD743D" w:rsidRPr="00406A9D" w14:paraId="11F30B75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51370B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5D7C6D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Křížkovského 10</w:t>
            </w:r>
          </w:p>
        </w:tc>
      </w:tr>
      <w:tr w:rsidR="00FD743D" w:rsidRPr="00406A9D" w14:paraId="12AA05B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40B3E9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2E6C7AA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771 80 Olomouc</w:t>
            </w:r>
          </w:p>
        </w:tc>
      </w:tr>
      <w:tr w:rsidR="00FD743D" w:rsidRPr="00406A9D" w14:paraId="2FD86EE3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A9843D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542D45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+420 776 267 676</w:t>
            </w:r>
          </w:p>
        </w:tc>
      </w:tr>
      <w:bookmarkEnd w:id="2"/>
      <w:tr w:rsidR="00FD743D" w:rsidRPr="00406A9D" w14:paraId="1A8CBA9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2C22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597FE54E" w14:textId="77777777" w:rsidR="00FD743D" w:rsidRPr="00406A9D" w:rsidRDefault="007A629D" w:rsidP="009D77CC">
            <w:pPr>
              <w:rPr>
                <w:rStyle w:val="-"/>
                <w:rFonts w:ascii="Georgia" w:hAnsi="Georgia" w:cs="Times New Roman"/>
                <w:color w:val="auto"/>
                <w:lang w:val="en-US"/>
              </w:rPr>
            </w:pPr>
            <w:hyperlink r:id="rId10" w:history="1">
              <w:r w:rsidR="00FD743D" w:rsidRPr="00406A9D">
                <w:rPr>
                  <w:rStyle w:val="-"/>
                  <w:rFonts w:ascii="Georgia" w:hAnsi="Georgia"/>
                </w:rPr>
                <w:t>Letní škola slovanských studií Olomouc (upol.cz)</w:t>
              </w:r>
            </w:hyperlink>
          </w:p>
        </w:tc>
      </w:tr>
      <w:tr w:rsidR="00FD743D" w:rsidRPr="00406A9D" w14:paraId="29E36D15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  <w:bottom w:val="nil"/>
            </w:tcBorders>
            <w:shd w:val="clear" w:color="auto" w:fill="E7E6E6" w:themeFill="background2"/>
            <w:noWrap/>
            <w:vAlign w:val="center"/>
            <w:hideMark/>
          </w:tcPr>
          <w:p w14:paraId="23DE800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 xml:space="preserve">Pilsen: Institute of Applied Language Studies, University of West Bohemia </w:t>
            </w:r>
          </w:p>
        </w:tc>
      </w:tr>
      <w:tr w:rsidR="00FD743D" w:rsidRPr="00406A9D" w14:paraId="2D7E326A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DC89D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BA17E7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8 – 28 July 2023</w:t>
            </w:r>
          </w:p>
        </w:tc>
      </w:tr>
      <w:tr w:rsidR="00FD743D" w:rsidRPr="00406A9D" w14:paraId="7DC5191F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60DE8E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846C374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Univerzitní 22</w:t>
            </w:r>
          </w:p>
        </w:tc>
      </w:tr>
      <w:tr w:rsidR="00FD743D" w:rsidRPr="00406A9D" w14:paraId="392D6321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61AE41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766ADFB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301 00 Plzeň</w:t>
            </w:r>
          </w:p>
        </w:tc>
      </w:tr>
      <w:tr w:rsidR="00FD743D" w:rsidRPr="00406A9D" w14:paraId="3D173334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40C707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9200972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 xml:space="preserve"> +420 377 635 210, +420 735 713 895</w:t>
            </w:r>
          </w:p>
        </w:tc>
      </w:tr>
      <w:tr w:rsidR="00FD743D" w:rsidRPr="00406A9D" w14:paraId="17DAA609" w14:textId="77777777" w:rsidTr="009D77CC">
        <w:trPr>
          <w:trHeight w:val="324"/>
        </w:trPr>
        <w:tc>
          <w:tcPr>
            <w:tcW w:w="1698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4351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845C671" w14:textId="77777777" w:rsidR="00FD743D" w:rsidRPr="00406A9D" w:rsidRDefault="007A629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1" w:history="1">
              <w:r w:rsidR="00FD743D" w:rsidRPr="00406A9D">
                <w:rPr>
                  <w:rStyle w:val="-"/>
                  <w:rFonts w:ascii="Georgia" w:hAnsi="Georgia"/>
                  <w:lang w:val="en-US"/>
                </w:rPr>
                <w:t>www.isls.zcu.cz</w:t>
              </w:r>
            </w:hyperlink>
            <w:r w:rsidR="00FD743D" w:rsidRPr="00406A9D">
              <w:rPr>
                <w:rFonts w:ascii="Georgia" w:hAnsi="Georgia"/>
                <w:u w:val="single"/>
                <w:lang w:val="en-US"/>
              </w:rPr>
              <w:t xml:space="preserve"> </w:t>
            </w:r>
          </w:p>
        </w:tc>
      </w:tr>
      <w:tr w:rsidR="00FD743D" w:rsidRPr="00406A9D" w14:paraId="05CD687E" w14:textId="77777777" w:rsidTr="009D77CC">
        <w:trPr>
          <w:trHeight w:val="324"/>
        </w:trPr>
        <w:tc>
          <w:tcPr>
            <w:tcW w:w="9047" w:type="dxa"/>
            <w:gridSpan w:val="2"/>
            <w:tcBorders>
              <w:top w:val="single" w:sz="12" w:space="0" w:color="auto"/>
            </w:tcBorders>
            <w:shd w:val="clear" w:color="auto" w:fill="E7E6E6" w:themeFill="background2"/>
            <w:vAlign w:val="center"/>
            <w:hideMark/>
          </w:tcPr>
          <w:p w14:paraId="3A20579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b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b/>
                <w:lang w:val="en-US" w:eastAsia="cs-CZ"/>
              </w:rPr>
              <w:t>České Budějovice: Faculty of Arts, University of South Bohemia in České Budějovice</w:t>
            </w:r>
          </w:p>
        </w:tc>
      </w:tr>
      <w:tr w:rsidR="00FD743D" w:rsidRPr="00406A9D" w14:paraId="223DE823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42E706F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Date: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749C10D0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13 August – 4 September 2023</w:t>
            </w:r>
          </w:p>
        </w:tc>
      </w:tr>
      <w:tr w:rsidR="00FD743D" w:rsidRPr="00406A9D" w14:paraId="2ECC9B32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BFF41D5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Address: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4A8D6E4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Branišovská 31a</w:t>
            </w:r>
          </w:p>
        </w:tc>
      </w:tr>
      <w:tr w:rsidR="00FD743D" w:rsidRPr="00406A9D" w14:paraId="2E6D78E7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7A6A9B3C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>ZIP code + city: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66D2575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370 05 České Budějovice</w:t>
            </w:r>
          </w:p>
        </w:tc>
      </w:tr>
      <w:tr w:rsidR="00FD743D" w:rsidRPr="00406A9D" w14:paraId="650094D2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38C3F6A8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Tel: 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50DA6279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hAnsi="Georgia"/>
                <w:lang w:val="en-US"/>
              </w:rPr>
              <w:t>+420 387 774 801</w:t>
            </w:r>
          </w:p>
        </w:tc>
      </w:tr>
      <w:tr w:rsidR="00FD743D" w:rsidRPr="00406A9D" w14:paraId="207B75F3" w14:textId="77777777" w:rsidTr="009D77CC">
        <w:trPr>
          <w:trHeight w:val="324"/>
        </w:trPr>
        <w:tc>
          <w:tcPr>
            <w:tcW w:w="1698" w:type="dxa"/>
            <w:shd w:val="clear" w:color="auto" w:fill="auto"/>
            <w:vAlign w:val="center"/>
            <w:hideMark/>
          </w:tcPr>
          <w:p w14:paraId="625A2676" w14:textId="77777777" w:rsidR="00FD743D" w:rsidRPr="00406A9D" w:rsidRDefault="00FD743D" w:rsidP="009D77CC">
            <w:pPr>
              <w:rPr>
                <w:rFonts w:ascii="Georgia" w:eastAsia="Times New Roman" w:hAnsi="Georgia" w:cs="Times New Roman"/>
                <w:lang w:val="en-US" w:eastAsia="cs-CZ"/>
              </w:rPr>
            </w:pPr>
            <w:r w:rsidRPr="00406A9D">
              <w:rPr>
                <w:rFonts w:ascii="Georgia" w:eastAsia="Times New Roman" w:hAnsi="Georgia" w:cs="Times New Roman"/>
                <w:lang w:val="en-US" w:eastAsia="cs-CZ"/>
              </w:rPr>
              <w:t xml:space="preserve">Web: </w:t>
            </w:r>
          </w:p>
        </w:tc>
        <w:tc>
          <w:tcPr>
            <w:tcW w:w="7349" w:type="dxa"/>
            <w:shd w:val="clear" w:color="auto" w:fill="auto"/>
            <w:vAlign w:val="center"/>
            <w:hideMark/>
          </w:tcPr>
          <w:p w14:paraId="37826578" w14:textId="168AD7B8" w:rsidR="00FD743D" w:rsidRPr="00406A9D" w:rsidRDefault="007A629D" w:rsidP="00E6690D">
            <w:pPr>
              <w:rPr>
                <w:rFonts w:ascii="Georgia" w:eastAsia="Times New Roman" w:hAnsi="Georgia" w:cs="Times New Roman"/>
                <w:lang w:val="en-US" w:eastAsia="cs-CZ"/>
              </w:rPr>
            </w:pPr>
            <w:hyperlink r:id="rId12" w:history="1">
              <w:r w:rsidR="00E6690D" w:rsidRPr="00406A9D">
                <w:rPr>
                  <w:rStyle w:val="-"/>
                  <w:rFonts w:ascii="Georgia" w:hAnsi="Georgia"/>
                </w:rPr>
                <w:t>Summer School of Slavonic Studies - Filozofická fakulta JU (jcu.cz)</w:t>
              </w:r>
            </w:hyperlink>
          </w:p>
        </w:tc>
      </w:tr>
    </w:tbl>
    <w:p w14:paraId="7118734D" w14:textId="77777777" w:rsidR="00D77256" w:rsidRDefault="00D77256" w:rsidP="00D77256">
      <w:pPr>
        <w:pStyle w:val="Web"/>
        <w:spacing w:before="120" w:beforeAutospacing="0" w:after="120" w:afterAutospacing="0"/>
        <w:rPr>
          <w:rStyle w:val="a6"/>
          <w:rFonts w:ascii="Georgia" w:hAnsi="Georgia" w:cs="Arial"/>
          <w:color w:val="4C4C4C"/>
          <w:sz w:val="22"/>
          <w:szCs w:val="22"/>
        </w:rPr>
      </w:pPr>
    </w:p>
    <w:p w14:paraId="4CCFE123" w14:textId="69976C09" w:rsidR="00357B27" w:rsidRPr="00406A9D" w:rsidRDefault="00357B27" w:rsidP="00D77256">
      <w:pPr>
        <w:pStyle w:val="Web"/>
        <w:spacing w:before="120" w:beforeAutospacing="0" w:after="120" w:afterAutospacing="0"/>
        <w:rPr>
          <w:rFonts w:ascii="Georgia" w:hAnsi="Georgia" w:cs="Arial"/>
          <w:color w:val="4C4C4C"/>
          <w:sz w:val="22"/>
          <w:szCs w:val="22"/>
        </w:rPr>
      </w:pPr>
      <w:r w:rsidRPr="00406A9D">
        <w:rPr>
          <w:rStyle w:val="a6"/>
          <w:rFonts w:ascii="Georgia" w:hAnsi="Georgia" w:cs="Arial"/>
          <w:color w:val="4C4C4C"/>
          <w:sz w:val="22"/>
          <w:szCs w:val="22"/>
        </w:rPr>
        <w:t>Contact person at the Ministry of Education, Youth and Sports</w:t>
      </w:r>
    </w:p>
    <w:p w14:paraId="7519C7DD" w14:textId="7B6064BF" w:rsidR="00357B27" w:rsidRPr="00406A9D" w:rsidRDefault="00357B27" w:rsidP="00D77256">
      <w:pPr>
        <w:pStyle w:val="Web"/>
        <w:spacing w:before="120" w:beforeAutospacing="0" w:after="120" w:afterAutospacing="0"/>
        <w:rPr>
          <w:rFonts w:ascii="Georgia" w:hAnsi="Georgia" w:cs="Arial"/>
          <w:color w:val="4C4C4C"/>
          <w:sz w:val="22"/>
          <w:szCs w:val="22"/>
        </w:rPr>
      </w:pPr>
      <w:r w:rsidRPr="00406A9D">
        <w:rPr>
          <w:rFonts w:ascii="Georgia" w:hAnsi="Georgia" w:cs="Arial"/>
          <w:color w:val="4C4C4C"/>
          <w:sz w:val="22"/>
          <w:szCs w:val="22"/>
        </w:rPr>
        <w:t>Magdalena Villatoro Sladkova</w:t>
      </w:r>
      <w:r w:rsidR="00406A9D">
        <w:rPr>
          <w:rFonts w:ascii="Georgia" w:hAnsi="Georgia" w:cs="Arial"/>
          <w:color w:val="4C4C4C"/>
          <w:sz w:val="22"/>
          <w:szCs w:val="22"/>
        </w:rPr>
        <w:t xml:space="preserve">: </w:t>
      </w:r>
      <w:hyperlink r:id="rId13" w:history="1">
        <w:r w:rsidRPr="00406A9D">
          <w:rPr>
            <w:rStyle w:val="-"/>
            <w:rFonts w:ascii="Georgia" w:hAnsi="Georgia" w:cs="Arial"/>
            <w:color w:val="206875"/>
            <w:sz w:val="22"/>
            <w:szCs w:val="22"/>
          </w:rPr>
          <w:t>Magdalena.VillatoroSladkova@msmt.cz</w:t>
        </w:r>
      </w:hyperlink>
    </w:p>
    <w:sectPr w:rsidR="00357B27" w:rsidRPr="00406A9D" w:rsidSect="0040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AAAD3" w14:textId="77777777" w:rsidR="007A629D" w:rsidRDefault="007A629D" w:rsidP="001635A2">
      <w:r>
        <w:separator/>
      </w:r>
    </w:p>
  </w:endnote>
  <w:endnote w:type="continuationSeparator" w:id="0">
    <w:p w14:paraId="29DCE48B" w14:textId="77777777" w:rsidR="007A629D" w:rsidRDefault="007A629D" w:rsidP="0016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F0092" w14:textId="77777777" w:rsidR="007A629D" w:rsidRDefault="007A629D" w:rsidP="001635A2">
      <w:r>
        <w:separator/>
      </w:r>
    </w:p>
  </w:footnote>
  <w:footnote w:type="continuationSeparator" w:id="0">
    <w:p w14:paraId="54ADB0AD" w14:textId="77777777" w:rsidR="007A629D" w:rsidRDefault="007A629D" w:rsidP="00163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5A2"/>
    <w:rsid w:val="000528B8"/>
    <w:rsid w:val="00067DA8"/>
    <w:rsid w:val="001635A2"/>
    <w:rsid w:val="00187B08"/>
    <w:rsid w:val="001A16F6"/>
    <w:rsid w:val="001E1B07"/>
    <w:rsid w:val="0020160C"/>
    <w:rsid w:val="002371B5"/>
    <w:rsid w:val="002C6CF9"/>
    <w:rsid w:val="00357B27"/>
    <w:rsid w:val="00406A9D"/>
    <w:rsid w:val="00437E5C"/>
    <w:rsid w:val="004556D7"/>
    <w:rsid w:val="004C2DCE"/>
    <w:rsid w:val="004D404B"/>
    <w:rsid w:val="005D4C99"/>
    <w:rsid w:val="00656320"/>
    <w:rsid w:val="0069693F"/>
    <w:rsid w:val="006B33C6"/>
    <w:rsid w:val="007A629D"/>
    <w:rsid w:val="007F5087"/>
    <w:rsid w:val="007F6C2B"/>
    <w:rsid w:val="00851B2C"/>
    <w:rsid w:val="008D6F53"/>
    <w:rsid w:val="00976F7F"/>
    <w:rsid w:val="00A80ECE"/>
    <w:rsid w:val="00A95FB9"/>
    <w:rsid w:val="00AA1625"/>
    <w:rsid w:val="00BC68E3"/>
    <w:rsid w:val="00BF7777"/>
    <w:rsid w:val="00C21D1B"/>
    <w:rsid w:val="00D23A62"/>
    <w:rsid w:val="00D451C2"/>
    <w:rsid w:val="00D77256"/>
    <w:rsid w:val="00D80965"/>
    <w:rsid w:val="00E6690D"/>
    <w:rsid w:val="00E95FDE"/>
    <w:rsid w:val="00F30223"/>
    <w:rsid w:val="00FD20D8"/>
    <w:rsid w:val="00FD743D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897C94"/>
  <w15:chartTrackingRefBased/>
  <w15:docId w15:val="{DB79BCD5-9A38-425A-8574-D4D0FC86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5A2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635A2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3"/>
    <w:uiPriority w:val="99"/>
    <w:rsid w:val="001635A2"/>
    <w:rPr>
      <w:rFonts w:ascii="Times New Roman" w:hAnsi="Times New Roman"/>
    </w:rPr>
  </w:style>
  <w:style w:type="paragraph" w:styleId="a4">
    <w:name w:val="footer"/>
    <w:basedOn w:val="a"/>
    <w:link w:val="Char0"/>
    <w:uiPriority w:val="99"/>
    <w:unhideWhenUsed/>
    <w:rsid w:val="001635A2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4"/>
    <w:uiPriority w:val="99"/>
    <w:rsid w:val="001635A2"/>
    <w:rPr>
      <w:rFonts w:ascii="Times New Roman" w:hAnsi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2371B5"/>
    <w:rPr>
      <w:color w:val="605E5C"/>
      <w:shd w:val="clear" w:color="auto" w:fill="E1DFDD"/>
    </w:rPr>
  </w:style>
  <w:style w:type="paragraph" w:styleId="a5">
    <w:name w:val="Balloon Text"/>
    <w:basedOn w:val="a"/>
    <w:link w:val="Char1"/>
    <w:uiPriority w:val="99"/>
    <w:semiHidden/>
    <w:unhideWhenUsed/>
    <w:rsid w:val="00D80965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8096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unhideWhenUsed/>
    <w:rsid w:val="00357B2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a6">
    <w:name w:val="Strong"/>
    <w:basedOn w:val="a0"/>
    <w:uiPriority w:val="22"/>
    <w:qFormat/>
    <w:rsid w:val="00357B27"/>
    <w:rPr>
      <w:b/>
      <w:bCs/>
    </w:rPr>
  </w:style>
  <w:style w:type="character" w:customStyle="1" w:styleId="eaddress">
    <w:name w:val="eaddress"/>
    <w:basedOn w:val="a0"/>
    <w:rsid w:val="00357B27"/>
  </w:style>
  <w:style w:type="character" w:styleId="-0">
    <w:name w:val="FollowedHyperlink"/>
    <w:basedOn w:val="a0"/>
    <w:uiPriority w:val="99"/>
    <w:semiHidden/>
    <w:unhideWhenUsed/>
    <w:rsid w:val="00E66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bcest.phil.muni.cz/en/courses/summer-school" TargetMode="External"/><Relationship Id="rId13" Type="http://schemas.openxmlformats.org/officeDocument/2006/relationships/hyperlink" Target="mailto:Magdalena.VillatoroSladkova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jop.cuni.cz/UJOPEN-74.html?ujopcmsid=60:summer-school-of-slavonic-studies" TargetMode="External"/><Relationship Id="rId12" Type="http://schemas.openxmlformats.org/officeDocument/2006/relationships/hyperlink" Target="https://www.ff.jcu.cz/en/international-relations/summer-school-of-slavonic-studi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ls.zc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sss.upol.cz/en/summer-sch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sss.ff.cuni.cz/e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59C4-8AC4-4AC5-B313-0716E8ED7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Δήμητρα Χωραφά</cp:lastModifiedBy>
  <cp:revision>2</cp:revision>
  <cp:lastPrinted>2022-02-09T13:02:00Z</cp:lastPrinted>
  <dcterms:created xsi:type="dcterms:W3CDTF">2023-03-01T09:44:00Z</dcterms:created>
  <dcterms:modified xsi:type="dcterms:W3CDTF">2023-03-01T09:44:00Z</dcterms:modified>
</cp:coreProperties>
</file>